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bookmarkStart w:id="0" w:name="_GoBack"/>
      <w:bookmarkEnd w:id="0"/>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AF2980">
        <w:rPr>
          <w:bCs/>
        </w:rPr>
        <w:t xml:space="preserve">South </w:t>
      </w:r>
      <w:r w:rsidRPr="00524106">
        <w:rPr>
          <w:bCs/>
        </w:rPr>
        <w:t>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332073"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332073" w:rsidRDefault="00332073">
      <w:pPr>
        <w:spacing w:after="160" w:line="259" w:lineRule="auto"/>
        <w:jc w:val="left"/>
        <w:rPr>
          <w:rFonts w:cs="Arial"/>
          <w:szCs w:val="20"/>
        </w:rPr>
      </w:pPr>
      <w:r>
        <w:br w:type="page"/>
      </w:r>
    </w:p>
    <w:p w:rsidR="00332073" w:rsidRPr="008443A7" w:rsidRDefault="00332073" w:rsidP="00332073">
      <w:pPr>
        <w:jc w:val="center"/>
        <w:rPr>
          <w:rFonts w:ascii="Calibri" w:eastAsia="Calibri" w:hAnsi="Calibri" w:cs="Calibri"/>
          <w:b/>
          <w:bCs/>
          <w:sz w:val="40"/>
          <w:szCs w:val="40"/>
        </w:rPr>
      </w:pPr>
      <w:r w:rsidRPr="008443A7">
        <w:rPr>
          <w:rFonts w:ascii="Calibri" w:eastAsia="Calibri" w:hAnsi="Calibri" w:cs="Calibri"/>
          <w:b/>
          <w:bCs/>
          <w:sz w:val="40"/>
          <w:szCs w:val="40"/>
        </w:rPr>
        <w:lastRenderedPageBreak/>
        <w:t>IMPORTANT NOTICE</w:t>
      </w:r>
    </w:p>
    <w:p w:rsidR="00332073" w:rsidRPr="008443A7" w:rsidRDefault="00332073" w:rsidP="00332073">
      <w:pPr>
        <w:jc w:val="center"/>
        <w:rPr>
          <w:rFonts w:ascii="Calibri" w:eastAsia="Calibri" w:hAnsi="Calibri" w:cs="Calibri"/>
          <w:b/>
          <w:bCs/>
          <w:sz w:val="44"/>
          <w:szCs w:val="44"/>
        </w:rPr>
      </w:pPr>
    </w:p>
    <w:p w:rsidR="00332073" w:rsidRPr="008443A7" w:rsidRDefault="00332073" w:rsidP="00332073">
      <w:pPr>
        <w:jc w:val="center"/>
        <w:rPr>
          <w:rFonts w:ascii="Calibri" w:eastAsia="Calibri" w:hAnsi="Calibri" w:cs="Calibri"/>
          <w:b/>
          <w:bCs/>
          <w:sz w:val="36"/>
          <w:szCs w:val="36"/>
        </w:rPr>
      </w:pPr>
      <w:r w:rsidRPr="008443A7">
        <w:rPr>
          <w:rFonts w:ascii="Calibri" w:eastAsia="Calibri" w:hAnsi="Calibri" w:cs="Calibri"/>
          <w:b/>
          <w:bCs/>
          <w:sz w:val="36"/>
          <w:szCs w:val="36"/>
        </w:rPr>
        <w:t>ATTACHED TO YOUR TITLE INSURANCE REPORT</w:t>
      </w:r>
    </w:p>
    <w:p w:rsidR="00332073" w:rsidRPr="008443A7" w:rsidRDefault="00332073" w:rsidP="00332073">
      <w:pPr>
        <w:jc w:val="center"/>
        <w:rPr>
          <w:rFonts w:ascii="Calibri" w:eastAsia="Calibri" w:hAnsi="Calibri" w:cs="Calibri"/>
          <w:b/>
          <w:bCs/>
          <w:sz w:val="36"/>
          <w:szCs w:val="36"/>
        </w:rPr>
      </w:pPr>
    </w:p>
    <w:p w:rsidR="00332073" w:rsidRPr="008443A7" w:rsidRDefault="00332073" w:rsidP="00332073">
      <w:pPr>
        <w:jc w:val="left"/>
        <w:rPr>
          <w:rFonts w:ascii="Calibri" w:eastAsia="Calibri" w:hAnsi="Calibri" w:cs="Calibri"/>
          <w:b/>
          <w:bCs/>
          <w:sz w:val="32"/>
          <w:szCs w:val="32"/>
        </w:rPr>
      </w:pPr>
      <w:r w:rsidRPr="008443A7">
        <w:rPr>
          <w:rFonts w:ascii="Calibri" w:eastAsia="Calibri" w:hAnsi="Calibri" w:cs="Calibri"/>
          <w:b/>
          <w:bCs/>
          <w:sz w:val="32"/>
          <w:szCs w:val="32"/>
        </w:rPr>
        <w:t>“Please read the exemptions and the terms shown or referred to herein carefully. The exemptions are meant to provide you with notice of matters which are not covered under the terms of the title insurance Policy and should be carefully considered.</w:t>
      </w:r>
    </w:p>
    <w:p w:rsidR="00332073" w:rsidRPr="008443A7" w:rsidRDefault="00332073" w:rsidP="00332073">
      <w:pPr>
        <w:jc w:val="left"/>
        <w:rPr>
          <w:rFonts w:ascii="Calibri" w:eastAsia="Calibri" w:hAnsi="Calibri" w:cs="Calibri"/>
          <w:b/>
          <w:bCs/>
          <w:sz w:val="32"/>
          <w:szCs w:val="32"/>
        </w:rPr>
      </w:pPr>
    </w:p>
    <w:p w:rsidR="00332073" w:rsidRPr="008443A7" w:rsidRDefault="00332073" w:rsidP="00332073">
      <w:pPr>
        <w:jc w:val="left"/>
        <w:rPr>
          <w:rFonts w:ascii="Calibri" w:eastAsia="Calibri" w:hAnsi="Calibri" w:cs="Calibri"/>
          <w:b/>
          <w:bCs/>
          <w:sz w:val="32"/>
          <w:szCs w:val="32"/>
        </w:rPr>
      </w:pPr>
      <w:r w:rsidRPr="008443A7">
        <w:rPr>
          <w:rFonts w:ascii="Calibri" w:eastAsia="Calibri" w:hAnsi="Calibri" w:cs="Calibri"/>
          <w:b/>
          <w:bCs/>
          <w:sz w:val="32"/>
          <w:szCs w:val="32"/>
        </w:rPr>
        <w:t xml:space="preserve">It is important to note that this form is not a written representation as to the condition of title and </w:t>
      </w:r>
      <w:proofErr w:type="gramStart"/>
      <w:r w:rsidRPr="008443A7">
        <w:rPr>
          <w:rFonts w:ascii="Calibri" w:eastAsia="Calibri" w:hAnsi="Calibri" w:cs="Calibri"/>
          <w:b/>
          <w:bCs/>
          <w:sz w:val="32"/>
          <w:szCs w:val="32"/>
        </w:rPr>
        <w:t>may</w:t>
      </w:r>
      <w:proofErr w:type="gramEnd"/>
      <w:r w:rsidRPr="008443A7">
        <w:rPr>
          <w:rFonts w:ascii="Calibri" w:eastAsia="Calibri" w:hAnsi="Calibri" w:cs="Calibri"/>
          <w:b/>
          <w:bCs/>
          <w:sz w:val="32"/>
          <w:szCs w:val="32"/>
        </w:rPr>
        <w:t xml:space="preserve"> not list all liens, defects, and encumbrances affecting title to the Land.”</w:t>
      </w:r>
    </w:p>
    <w:p w:rsidR="00332073" w:rsidRPr="008443A7" w:rsidRDefault="00332073" w:rsidP="00332073">
      <w:pPr>
        <w:jc w:val="left"/>
        <w:rPr>
          <w:rFonts w:ascii="Calibri" w:eastAsia="Calibri" w:hAnsi="Calibri" w:cs="Calibri"/>
          <w:b/>
          <w:bCs/>
          <w:sz w:val="36"/>
          <w:szCs w:val="36"/>
        </w:rPr>
      </w:pPr>
    </w:p>
    <w:p w:rsidR="00332073" w:rsidRPr="008443A7" w:rsidRDefault="00332073" w:rsidP="00332073">
      <w:pPr>
        <w:jc w:val="left"/>
        <w:rPr>
          <w:rFonts w:ascii="Calibri" w:eastAsia="Calibri" w:hAnsi="Calibri" w:cs="Calibri"/>
          <w:szCs w:val="20"/>
        </w:rPr>
      </w:pPr>
      <w:r w:rsidRPr="008443A7">
        <w:rPr>
          <w:rFonts w:ascii="Calibri" w:eastAsia="Calibri" w:hAnsi="Calibri" w:cs="Calibri"/>
          <w:sz w:val="22"/>
          <w:szCs w:val="22"/>
        </w:rPr>
        <w:t>This notice is provided to you in accordance with RHODE ISLAND GENERAL LAWS § 27-2.6-12.  Please acknowledge receipt of this notice by signing below.</w:t>
      </w:r>
    </w:p>
    <w:p w:rsidR="00332073" w:rsidRPr="008443A7" w:rsidRDefault="00332073" w:rsidP="00332073">
      <w:pPr>
        <w:jc w:val="left"/>
        <w:rPr>
          <w:rFonts w:ascii="Calibri" w:eastAsia="Calibri" w:hAnsi="Calibri" w:cs="Calibri"/>
          <w:sz w:val="22"/>
          <w:szCs w:val="22"/>
        </w:rPr>
      </w:pPr>
    </w:p>
    <w:p w:rsidR="00332073" w:rsidRPr="008443A7" w:rsidRDefault="00332073" w:rsidP="00332073">
      <w:pPr>
        <w:jc w:val="left"/>
        <w:rPr>
          <w:rFonts w:ascii="Calibri" w:eastAsia="Calibri" w:hAnsi="Calibri" w:cs="Calibri"/>
          <w:szCs w:val="20"/>
        </w:rPr>
      </w:pPr>
      <w:r w:rsidRPr="008443A7">
        <w:rPr>
          <w:rFonts w:ascii="Calibri" w:eastAsia="Calibri" w:hAnsi="Calibri" w:cs="Calibri"/>
          <w:sz w:val="22"/>
          <w:szCs w:val="22"/>
        </w:rPr>
        <w:t xml:space="preserve">Purchaser/Mortgagor:  </w:t>
      </w:r>
      <w:r w:rsidRPr="008443A7">
        <w:rPr>
          <w:rFonts w:ascii="Calibri" w:eastAsia="Calibri" w:hAnsi="Calibri" w:cs="Calibri"/>
          <w:sz w:val="22"/>
          <w:szCs w:val="22"/>
          <w:u w:val="single"/>
        </w:rPr>
        <w:t>                                                                  </w:t>
      </w:r>
    </w:p>
    <w:p w:rsidR="00332073" w:rsidRPr="008443A7" w:rsidRDefault="00332073" w:rsidP="00332073">
      <w:pPr>
        <w:rPr>
          <w:rFonts w:ascii="Calibri" w:eastAsia="Calibri" w:hAnsi="Calibri" w:cs="Calibri"/>
          <w:spacing w:val="-2"/>
          <w:sz w:val="22"/>
          <w:szCs w:val="22"/>
        </w:rPr>
      </w:pPr>
    </w:p>
    <w:p w:rsidR="00BF588E" w:rsidRPr="00C01469" w:rsidRDefault="00BF588E" w:rsidP="00BF588E">
      <w:pPr>
        <w:pStyle w:val="FullText"/>
      </w:pP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footerReference w:type="default" r:id="rId6"/>
      <w:headerReference w:type="first" r:id="rId7"/>
      <w:footerReference w:type="first" r:id="rId8"/>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18" w:rsidRDefault="00307A18" w:rsidP="00047AE5">
      <w:r>
        <w:separator/>
      </w:r>
    </w:p>
  </w:endnote>
  <w:endnote w:type="continuationSeparator" w:id="0">
    <w:p w:rsidR="00307A18" w:rsidRDefault="00307A18"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332073" w:rsidRDefault="00047AE5" w:rsidP="00047AE5">
    <w:pPr>
      <w:pStyle w:val="Footer"/>
    </w:pPr>
    <w:r w:rsidRPr="00047AE5">
      <w:t>WFG Form No 3177</w:t>
    </w:r>
    <w:r w:rsidR="00C76C61">
      <w:t>3</w:t>
    </w:r>
    <w:r w:rsidR="00332073">
      <w:t>44</w:t>
    </w:r>
  </w:p>
  <w:p w:rsidR="00047AE5" w:rsidRPr="00047AE5" w:rsidRDefault="00332073" w:rsidP="00047AE5">
    <w:pPr>
      <w:pStyle w:val="Footer"/>
    </w:pPr>
    <w:r>
      <w:t>Modified for Rhode Island - Notice</w:t>
    </w:r>
    <w:r w:rsidR="00047AE5" w:rsidRPr="00047AE5">
      <w:tab/>
      <w:t xml:space="preserve">Page </w:t>
    </w:r>
    <w:r w:rsidR="00047AE5" w:rsidRPr="00047AE5">
      <w:fldChar w:fldCharType="begin"/>
    </w:r>
    <w:r w:rsidR="00047AE5" w:rsidRPr="00047AE5">
      <w:instrText xml:space="preserve"> PAGE </w:instrText>
    </w:r>
    <w:r w:rsidR="00047AE5" w:rsidRPr="00047AE5">
      <w:fldChar w:fldCharType="separate"/>
    </w:r>
    <w:r w:rsidR="00BF6885">
      <w:rPr>
        <w:noProof/>
      </w:rPr>
      <w:t>2</w:t>
    </w:r>
    <w:r w:rsidR="00047AE5" w:rsidRPr="00047AE5">
      <w:fldChar w:fldCharType="end"/>
    </w:r>
    <w:r w:rsidR="00047AE5"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6885">
      <w:rPr>
        <w:noProof/>
      </w:rPr>
      <w:t>2</w:t>
    </w:r>
    <w:r w:rsidR="003017A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243523" w:rsidRDefault="00243523" w:rsidP="00243523">
    <w:pPr>
      <w:pStyle w:val="Footer"/>
    </w:pPr>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332073" w:rsidRDefault="00BF588E" w:rsidP="00BF588E">
    <w:pPr>
      <w:pStyle w:val="Footer"/>
    </w:pPr>
    <w:r w:rsidRPr="00E72696">
      <w:t>WFG Form No 317</w:t>
    </w:r>
    <w:r>
      <w:t>90</w:t>
    </w:r>
    <w:r w:rsidR="00332073">
      <w:t>44</w:t>
    </w:r>
  </w:p>
  <w:p w:rsidR="00047AE5" w:rsidRPr="00174DB0" w:rsidRDefault="00332073" w:rsidP="00BF588E">
    <w:pPr>
      <w:pStyle w:val="Footer"/>
    </w:pPr>
    <w:r>
      <w:t>Modified for Rhode Island - Notice</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BF6885">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BF6885">
      <w:rPr>
        <w:rStyle w:val="PageNumber"/>
        <w:noProof/>
      </w:rPr>
      <w:t>2</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18" w:rsidRDefault="00307A18" w:rsidP="00047AE5">
      <w:r>
        <w:separator/>
      </w:r>
    </w:p>
  </w:footnote>
  <w:footnote w:type="continuationSeparator" w:id="0">
    <w:p w:rsidR="00307A18" w:rsidRDefault="00307A18"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153429"/>
    <w:rsid w:val="0018717C"/>
    <w:rsid w:val="0019376A"/>
    <w:rsid w:val="001A70F7"/>
    <w:rsid w:val="002051BC"/>
    <w:rsid w:val="00243523"/>
    <w:rsid w:val="00251226"/>
    <w:rsid w:val="00251687"/>
    <w:rsid w:val="00256F28"/>
    <w:rsid w:val="00262D7C"/>
    <w:rsid w:val="002B6A10"/>
    <w:rsid w:val="003017A5"/>
    <w:rsid w:val="00307A18"/>
    <w:rsid w:val="00327660"/>
    <w:rsid w:val="00332073"/>
    <w:rsid w:val="003B041E"/>
    <w:rsid w:val="004304A2"/>
    <w:rsid w:val="0046139A"/>
    <w:rsid w:val="00497054"/>
    <w:rsid w:val="004A40CC"/>
    <w:rsid w:val="004A74C0"/>
    <w:rsid w:val="00516963"/>
    <w:rsid w:val="00591139"/>
    <w:rsid w:val="005978B6"/>
    <w:rsid w:val="00624C47"/>
    <w:rsid w:val="007A1EE1"/>
    <w:rsid w:val="007E6D89"/>
    <w:rsid w:val="008E6A02"/>
    <w:rsid w:val="00970F31"/>
    <w:rsid w:val="00984453"/>
    <w:rsid w:val="00A25AD5"/>
    <w:rsid w:val="00A80ADB"/>
    <w:rsid w:val="00AD3337"/>
    <w:rsid w:val="00AF2980"/>
    <w:rsid w:val="00B4138A"/>
    <w:rsid w:val="00B50424"/>
    <w:rsid w:val="00BF588E"/>
    <w:rsid w:val="00BF6885"/>
    <w:rsid w:val="00C27ADE"/>
    <w:rsid w:val="00C76C61"/>
    <w:rsid w:val="00CA3D70"/>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cp:lastPrinted>2023-01-18T15:57:00Z</cp:lastPrinted>
  <dcterms:created xsi:type="dcterms:W3CDTF">2023-01-18T15:56:00Z</dcterms:created>
  <dcterms:modified xsi:type="dcterms:W3CDTF">2023-01-18T15:57:00Z</dcterms:modified>
</cp:coreProperties>
</file>